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9F" w:rsidRDefault="00D314C1" w:rsidP="00D314C1">
      <w:pPr>
        <w:tabs>
          <w:tab w:val="left" w:pos="0"/>
        </w:tabs>
      </w:pPr>
      <w:r>
        <w:rPr>
          <w:noProof/>
          <w:lang w:eastAsia="ru-RU"/>
        </w:rPr>
        <w:drawing>
          <wp:inline distT="0" distB="0" distL="0" distR="0">
            <wp:extent cx="7772400" cy="10690860"/>
            <wp:effectExtent l="0" t="0" r="0" b="0"/>
            <wp:docPr id="1" name="Рисунок 1" descr="C:\Users\Гульсина Борисовна\Desktop\Рабочий стол\питание комиссия\питание прика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Рабочий стол\питание комиссия\питание приказ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772400" cy="10690860"/>
            <wp:effectExtent l="0" t="0" r="0" b="0"/>
            <wp:docPr id="2" name="Рисунок 2" descr="C:\Users\Гульсина Борисовна\Desktop\Рабочий стол\питание комиссия\питание прика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 Борисовна\Desktop\Рабочий стол\питание комиссия\питание приказ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2F9F" w:rsidSect="00D314C1">
      <w:pgSz w:w="11906" w:h="16838"/>
      <w:pgMar w:top="1134" w:right="130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725"/>
    <w:rsid w:val="000B2F9F"/>
    <w:rsid w:val="00935725"/>
    <w:rsid w:val="00D314C1"/>
    <w:rsid w:val="00E4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D31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14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ind w:left="720"/>
      <w:contextualSpacing/>
    </w:pPr>
  </w:style>
  <w:style w:type="paragraph" w:styleId="2">
    <w:name w:val="Quote"/>
    <w:basedOn w:val="a"/>
    <w:next w:val="a"/>
    <w:link w:val="20"/>
    <w:uiPriority w:val="29"/>
    <w:qFormat/>
    <w:rsid w:val="00E47A6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  <w:style w:type="paragraph" w:styleId="a6">
    <w:name w:val="Balloon Text"/>
    <w:basedOn w:val="a"/>
    <w:link w:val="a7"/>
    <w:uiPriority w:val="99"/>
    <w:semiHidden/>
    <w:unhideWhenUsed/>
    <w:rsid w:val="00D31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14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2024-01-25T06:26:00Z</dcterms:created>
  <dcterms:modified xsi:type="dcterms:W3CDTF">2024-01-25T06:26:00Z</dcterms:modified>
</cp:coreProperties>
</file>